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A0F2" w14:textId="709702F6" w:rsidR="00FD4079" w:rsidRPr="006C0271" w:rsidRDefault="00AF2C77" w:rsidP="00771465">
      <w:pPr>
        <w:suppressAutoHyphens w:val="0"/>
        <w:spacing w:before="120" w:after="120"/>
        <w:rPr>
          <w:b/>
          <w:sz w:val="24"/>
          <w:szCs w:val="24"/>
        </w:rPr>
      </w:pPr>
      <w:r>
        <w:rPr>
          <w:rFonts w:ascii="Arial" w:hAnsi="Arial" w:cs="Arial"/>
          <w:b/>
          <w:noProof/>
          <w:sz w:val="14"/>
          <w:szCs w:val="14"/>
        </w:rPr>
        <w:drawing>
          <wp:inline distT="0" distB="0" distL="0" distR="0" wp14:anchorId="1C59BFBC" wp14:editId="6E4AD06B">
            <wp:extent cx="1423035" cy="8902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4F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313045C" wp14:editId="6C599877">
            <wp:simplePos x="0" y="0"/>
            <wp:positionH relativeFrom="column">
              <wp:posOffset>3892550</wp:posOffset>
            </wp:positionH>
            <wp:positionV relativeFrom="paragraph">
              <wp:posOffset>105410</wp:posOffset>
            </wp:positionV>
            <wp:extent cx="2438400" cy="914400"/>
            <wp:effectExtent l="19050" t="0" r="0" b="0"/>
            <wp:wrapSquare wrapText="bothSides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882" t="35677" r="48407" b="4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3C7EA8" w14:textId="77777777" w:rsidR="00771465" w:rsidRDefault="00771465" w:rsidP="00AF2C77">
      <w:pPr>
        <w:suppressAutoHyphens w:val="0"/>
        <w:outlineLvl w:val="0"/>
        <w:rPr>
          <w:b/>
          <w:sz w:val="24"/>
          <w:szCs w:val="24"/>
        </w:rPr>
      </w:pPr>
    </w:p>
    <w:p w14:paraId="05D3C12F" w14:textId="77777777" w:rsidR="00FD4079" w:rsidRPr="00FD4079" w:rsidRDefault="00063524" w:rsidP="00A82AA9">
      <w:pPr>
        <w:suppressAutoHyphens w:val="0"/>
        <w:ind w:left="360"/>
        <w:jc w:val="right"/>
        <w:outlineLvl w:val="0"/>
        <w:rPr>
          <w:b/>
          <w:sz w:val="24"/>
          <w:szCs w:val="24"/>
          <w:u w:val="single"/>
          <w:lang w:eastAsia="pl-PL"/>
        </w:rPr>
      </w:pPr>
      <w:r w:rsidRPr="006C0271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 xml:space="preserve">2 – </w:t>
      </w:r>
      <w:r w:rsidR="00FD4079" w:rsidRPr="00FD4079">
        <w:rPr>
          <w:b/>
          <w:sz w:val="24"/>
          <w:szCs w:val="24"/>
          <w:lang w:eastAsia="pl-PL"/>
        </w:rPr>
        <w:t>O Ś W I A D C Z E N I A</w:t>
      </w:r>
    </w:p>
    <w:p w14:paraId="27A6ECDC" w14:textId="77777777" w:rsidR="00FD4079" w:rsidRPr="00FD4079" w:rsidRDefault="00FD4079" w:rsidP="00FD4079">
      <w:pPr>
        <w:widowControl w:val="0"/>
        <w:tabs>
          <w:tab w:val="left" w:pos="470"/>
          <w:tab w:val="left" w:pos="612"/>
        </w:tabs>
        <w:jc w:val="both"/>
        <w:rPr>
          <w:b/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t>Oświadczam, że</w:t>
      </w:r>
      <w:r w:rsidR="00F8135E">
        <w:rPr>
          <w:b/>
          <w:sz w:val="22"/>
          <w:szCs w:val="22"/>
          <w:lang w:eastAsia="pl-PL"/>
        </w:rPr>
        <w:t xml:space="preserve"> Wnioskodawca</w:t>
      </w:r>
      <w:r w:rsidRPr="00FD4079">
        <w:rPr>
          <w:b/>
          <w:sz w:val="22"/>
          <w:szCs w:val="22"/>
          <w:lang w:eastAsia="pl-PL"/>
        </w:rPr>
        <w:t>:</w:t>
      </w:r>
    </w:p>
    <w:p w14:paraId="49D98405" w14:textId="77777777" w:rsidR="00A10860" w:rsidRDefault="00A10860" w:rsidP="00336449">
      <w:pPr>
        <w:widowControl w:val="0"/>
        <w:numPr>
          <w:ilvl w:val="0"/>
          <w:numId w:val="3"/>
        </w:numPr>
        <w:tabs>
          <w:tab w:val="left" w:pos="470"/>
          <w:tab w:val="left" w:pos="612"/>
        </w:tabs>
        <w:suppressAutoHyphens w:val="0"/>
        <w:spacing w:before="120"/>
        <w:ind w:left="357" w:hanging="357"/>
        <w:jc w:val="both"/>
        <w:rPr>
          <w:b/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Jest /</w:t>
      </w:r>
      <w:r w:rsidRPr="00FD4079">
        <w:rPr>
          <w:sz w:val="22"/>
          <w:szCs w:val="22"/>
          <w:lang w:eastAsia="pl-PL"/>
        </w:rPr>
        <w:t xml:space="preserve"> </w:t>
      </w:r>
      <w:r w:rsidRPr="00FD4079">
        <w:rPr>
          <w:sz w:val="22"/>
          <w:szCs w:val="22"/>
          <w:lang w:eastAsia="pl-PL"/>
        </w:rPr>
        <w:sym w:font="Webdings" w:char="F063"/>
      </w:r>
      <w:r w:rsidRPr="00FD4079">
        <w:rPr>
          <w:sz w:val="22"/>
          <w:szCs w:val="22"/>
          <w:lang w:eastAsia="pl-PL"/>
        </w:rPr>
        <w:t xml:space="preserve"> </w:t>
      </w:r>
      <w:r w:rsidRPr="00FD4079">
        <w:rPr>
          <w:b/>
          <w:sz w:val="22"/>
          <w:szCs w:val="22"/>
          <w:lang w:eastAsia="pl-PL"/>
        </w:rPr>
        <w:t xml:space="preserve">nie </w:t>
      </w:r>
      <w:r>
        <w:rPr>
          <w:b/>
          <w:sz w:val="22"/>
          <w:szCs w:val="22"/>
          <w:lang w:eastAsia="pl-PL"/>
        </w:rPr>
        <w:t xml:space="preserve">jest </w:t>
      </w:r>
      <w:proofErr w:type="spellStart"/>
      <w:r>
        <w:rPr>
          <w:b/>
          <w:sz w:val="22"/>
          <w:szCs w:val="22"/>
          <w:lang w:eastAsia="pl-PL"/>
        </w:rPr>
        <w:t>mikroprzedsiębiorcą</w:t>
      </w:r>
      <w:proofErr w:type="spellEnd"/>
      <w:r>
        <w:rPr>
          <w:b/>
          <w:sz w:val="22"/>
          <w:szCs w:val="22"/>
          <w:lang w:eastAsia="pl-PL"/>
        </w:rPr>
        <w:t xml:space="preserve"> </w:t>
      </w:r>
      <w:r w:rsidRPr="007E6588">
        <w:rPr>
          <w:sz w:val="22"/>
          <w:szCs w:val="22"/>
          <w:lang w:eastAsia="pl-PL"/>
        </w:rPr>
        <w:t>w rozumieniu</w:t>
      </w:r>
      <w:r w:rsidR="007E6588">
        <w:rPr>
          <w:sz w:val="22"/>
          <w:szCs w:val="22"/>
          <w:lang w:eastAsia="pl-PL"/>
        </w:rPr>
        <w:t xml:space="preserve"> art. 7 </w:t>
      </w:r>
      <w:r w:rsidRPr="007E6588">
        <w:rPr>
          <w:sz w:val="22"/>
          <w:szCs w:val="22"/>
          <w:lang w:eastAsia="pl-PL"/>
        </w:rPr>
        <w:t xml:space="preserve">ustawy z dnia </w:t>
      </w:r>
      <w:r w:rsidR="007E6588" w:rsidRPr="007E6588">
        <w:rPr>
          <w:sz w:val="22"/>
          <w:szCs w:val="22"/>
          <w:lang w:eastAsia="pl-PL"/>
        </w:rPr>
        <w:t xml:space="preserve">06 marca 2018 r. </w:t>
      </w:r>
      <w:r w:rsidRPr="007E6588">
        <w:rPr>
          <w:sz w:val="22"/>
          <w:szCs w:val="22"/>
          <w:lang w:eastAsia="pl-PL"/>
        </w:rPr>
        <w:t xml:space="preserve"> Prawo przedsiębiorców </w:t>
      </w:r>
      <w:r w:rsidR="007E6588" w:rsidRPr="007E6588">
        <w:rPr>
          <w:sz w:val="22"/>
          <w:szCs w:val="22"/>
          <w:lang w:eastAsia="pl-PL"/>
        </w:rPr>
        <w:t>(tj.: Dz. U</w:t>
      </w:r>
      <w:r w:rsidR="007E6588" w:rsidRPr="003C4EE9">
        <w:rPr>
          <w:sz w:val="22"/>
          <w:szCs w:val="22"/>
          <w:lang w:eastAsia="pl-PL"/>
        </w:rPr>
        <w:t>. z 2024 r., poz. 236</w:t>
      </w:r>
      <w:r w:rsidR="007E6588" w:rsidRPr="007E6588">
        <w:rPr>
          <w:sz w:val="22"/>
          <w:szCs w:val="22"/>
          <w:lang w:eastAsia="pl-PL"/>
        </w:rPr>
        <w:t xml:space="preserve"> z późn. zm.</w:t>
      </w:r>
      <w:r w:rsidR="007E6588">
        <w:rPr>
          <w:sz w:val="22"/>
          <w:szCs w:val="22"/>
          <w:lang w:eastAsia="pl-PL"/>
        </w:rPr>
        <w:t>),</w:t>
      </w:r>
    </w:p>
    <w:p w14:paraId="38AA9453" w14:textId="766F23ED" w:rsidR="00FD4079" w:rsidRPr="00FD4079" w:rsidRDefault="00FD4079" w:rsidP="00336449">
      <w:pPr>
        <w:widowControl w:val="0"/>
        <w:numPr>
          <w:ilvl w:val="0"/>
          <w:numId w:val="3"/>
        </w:numPr>
        <w:tabs>
          <w:tab w:val="left" w:pos="470"/>
          <w:tab w:val="left" w:pos="612"/>
        </w:tabs>
        <w:suppressAutoHyphens w:val="0"/>
        <w:spacing w:before="120"/>
        <w:ind w:left="357" w:hanging="357"/>
        <w:jc w:val="both"/>
        <w:rPr>
          <w:b/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Jest /</w:t>
      </w:r>
      <w:r w:rsidRPr="00FD4079">
        <w:rPr>
          <w:sz w:val="22"/>
          <w:szCs w:val="22"/>
          <w:lang w:eastAsia="pl-PL"/>
        </w:rPr>
        <w:t xml:space="preserve"> </w:t>
      </w:r>
      <w:r w:rsidRPr="00FD4079">
        <w:rPr>
          <w:sz w:val="22"/>
          <w:szCs w:val="22"/>
          <w:lang w:eastAsia="pl-PL"/>
        </w:rPr>
        <w:sym w:font="Webdings" w:char="F063"/>
      </w:r>
      <w:r w:rsidRPr="00FD4079">
        <w:rPr>
          <w:sz w:val="22"/>
          <w:szCs w:val="22"/>
          <w:lang w:eastAsia="pl-PL"/>
        </w:rPr>
        <w:t xml:space="preserve"> </w:t>
      </w:r>
      <w:r w:rsidRPr="00FD4079">
        <w:rPr>
          <w:b/>
          <w:sz w:val="22"/>
          <w:szCs w:val="22"/>
          <w:lang w:eastAsia="pl-PL"/>
        </w:rPr>
        <w:t xml:space="preserve">nie jest beneficjentem pomocy publicznej </w:t>
      </w:r>
      <w:r w:rsidRPr="00FD4079">
        <w:rPr>
          <w:sz w:val="22"/>
          <w:szCs w:val="22"/>
          <w:lang w:eastAsia="pl-PL"/>
        </w:rPr>
        <w:t>w rozumieniu przepisów ustawy z dnia 30 kwietnia 2004</w:t>
      </w:r>
      <w:r w:rsidR="000E20C6">
        <w:rPr>
          <w:sz w:val="22"/>
          <w:szCs w:val="22"/>
          <w:lang w:eastAsia="pl-PL"/>
        </w:rPr>
        <w:t xml:space="preserve"> </w:t>
      </w:r>
      <w:r w:rsidRPr="00FD4079">
        <w:rPr>
          <w:sz w:val="22"/>
          <w:szCs w:val="22"/>
          <w:lang w:eastAsia="pl-PL"/>
        </w:rPr>
        <w:t>r. o postępowaniu w sprawach dotyczących pomocy publicznej (</w:t>
      </w:r>
      <w:r w:rsidR="000E20C6">
        <w:rPr>
          <w:sz w:val="22"/>
          <w:szCs w:val="22"/>
          <w:lang w:eastAsia="pl-PL"/>
        </w:rPr>
        <w:t xml:space="preserve">tj.: </w:t>
      </w:r>
      <w:r w:rsidR="002210D7" w:rsidRPr="007E04E6">
        <w:rPr>
          <w:sz w:val="22"/>
          <w:szCs w:val="22"/>
        </w:rPr>
        <w:t xml:space="preserve">Dz. U. z </w:t>
      </w:r>
      <w:r w:rsidR="004D4CF8" w:rsidRPr="00BB0E94">
        <w:rPr>
          <w:sz w:val="23"/>
          <w:szCs w:val="23"/>
        </w:rPr>
        <w:t>2025 r., poz. 468</w:t>
      </w:r>
      <w:r w:rsidRPr="00FD4079">
        <w:rPr>
          <w:sz w:val="22"/>
          <w:szCs w:val="22"/>
          <w:lang w:eastAsia="pl-PL"/>
        </w:rPr>
        <w:t>),</w:t>
      </w:r>
    </w:p>
    <w:p w14:paraId="03090C32" w14:textId="77777777" w:rsidR="00FD4079" w:rsidRPr="00FD4079" w:rsidRDefault="00FD4079" w:rsidP="00FD4079">
      <w:pPr>
        <w:widowControl w:val="0"/>
        <w:tabs>
          <w:tab w:val="left" w:pos="470"/>
          <w:tab w:val="left" w:pos="612"/>
        </w:tabs>
        <w:spacing w:before="120"/>
        <w:ind w:left="306"/>
        <w:jc w:val="both"/>
        <w:rPr>
          <w:i/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t xml:space="preserve"> </w:t>
      </w:r>
      <w:r w:rsidRPr="00FD4079">
        <w:rPr>
          <w:b/>
          <w:i/>
          <w:sz w:val="22"/>
          <w:szCs w:val="22"/>
          <w:lang w:eastAsia="pl-PL"/>
        </w:rPr>
        <w:t>Beneficjentem pomocy</w:t>
      </w:r>
      <w:r w:rsidRPr="00FD4079">
        <w:rPr>
          <w:i/>
          <w:sz w:val="22"/>
          <w:szCs w:val="22"/>
          <w:lang w:eastAsia="pl-PL"/>
        </w:rPr>
        <w:t xml:space="preserve"> - </w:t>
      </w:r>
      <w:r w:rsidRPr="00FD4079">
        <w:rPr>
          <w:i/>
          <w:sz w:val="22"/>
          <w:szCs w:val="22"/>
          <w:u w:val="single"/>
          <w:lang w:eastAsia="pl-PL"/>
        </w:rPr>
        <w:t>jest podmiot prowadzący działalność gospodarczą</w:t>
      </w:r>
      <w:r w:rsidRPr="00FD4079">
        <w:rPr>
          <w:i/>
          <w:sz w:val="22"/>
          <w:szCs w:val="22"/>
          <w:lang w:eastAsia="pl-PL"/>
        </w:rPr>
        <w:t>, w tym podmiot prowadzący działalność w zakresie rolnictwa lub rybołówstwa, bez względu na formę organizacyjno-prawną oraz sposób finansowania.</w:t>
      </w:r>
    </w:p>
    <w:p w14:paraId="0D259E0D" w14:textId="77777777" w:rsidR="00FD4079" w:rsidRPr="00FD4079" w:rsidRDefault="00FD4079" w:rsidP="00FD4079">
      <w:pPr>
        <w:suppressAutoHyphens w:val="0"/>
        <w:ind w:left="306"/>
        <w:jc w:val="both"/>
        <w:rPr>
          <w:sz w:val="22"/>
          <w:szCs w:val="22"/>
          <w:lang w:eastAsia="pl-PL"/>
        </w:rPr>
      </w:pPr>
      <w:r w:rsidRPr="00FD4079">
        <w:rPr>
          <w:sz w:val="22"/>
          <w:szCs w:val="22"/>
          <w:lang w:eastAsia="pl-PL"/>
        </w:rPr>
        <w:t xml:space="preserve"> </w:t>
      </w:r>
      <w:r w:rsidRPr="00FD4079">
        <w:rPr>
          <w:sz w:val="22"/>
          <w:szCs w:val="22"/>
          <w:lang w:eastAsia="pl-PL"/>
        </w:rPr>
        <w:tab/>
        <w:t>Beneficjentem pomocy publicznej może być podmiot prowadzący działalność gospodarczą, nienastawiony na zysk, wykonujący działalność społecznie użyteczną lub o misyjnym charakterze, przeznaczający ewentualny zysk na rozwój podstawowej działalności nie nastawionej na zysk, spółki prawa handlowego o celu niegospodarczym, fundacje, stowarzyszenia, muzea, biblioteki, zakłady budżetowe, zakłady opieki zdrowotnej (publiczne  i niepubliczne) itp.</w:t>
      </w:r>
    </w:p>
    <w:p w14:paraId="772D21ED" w14:textId="77777777" w:rsidR="00FD4079" w:rsidRPr="00FD4079" w:rsidRDefault="00FD4079" w:rsidP="00FD4079">
      <w:pPr>
        <w:suppressAutoHyphens w:val="0"/>
        <w:ind w:left="306"/>
        <w:jc w:val="both"/>
        <w:rPr>
          <w:sz w:val="22"/>
          <w:szCs w:val="22"/>
          <w:lang w:eastAsia="pl-PL"/>
        </w:rPr>
      </w:pPr>
      <w:r w:rsidRPr="00FD4079">
        <w:rPr>
          <w:sz w:val="22"/>
          <w:szCs w:val="22"/>
          <w:lang w:eastAsia="pl-PL"/>
        </w:rPr>
        <w:tab/>
        <w:t>Jeżeli podmiot rzeczywiście prowadzi działalność gospodarczą, a pomoc ze środków publicznych zostanie udzielona na ten zakres działalności podmiotu wówczas  stanowi ona  pomoc  de minimis.</w:t>
      </w:r>
    </w:p>
    <w:p w14:paraId="197B83B1" w14:textId="77777777" w:rsidR="00FD4079" w:rsidRPr="00FD4079" w:rsidRDefault="00FD4079" w:rsidP="00336449">
      <w:pPr>
        <w:widowControl w:val="0"/>
        <w:numPr>
          <w:ilvl w:val="0"/>
          <w:numId w:val="3"/>
        </w:numPr>
        <w:tabs>
          <w:tab w:val="left" w:pos="470"/>
          <w:tab w:val="left" w:pos="612"/>
        </w:tabs>
        <w:suppressAutoHyphens w:val="0"/>
        <w:spacing w:before="120"/>
        <w:ind w:left="357" w:hanging="357"/>
        <w:jc w:val="both"/>
        <w:rPr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Zalega / </w:t>
      </w: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nie zalega </w:t>
      </w:r>
      <w:r w:rsidRPr="00FD4079">
        <w:rPr>
          <w:sz w:val="22"/>
          <w:szCs w:val="22"/>
          <w:lang w:eastAsia="pl-PL"/>
        </w:rPr>
        <w:t>z zapłatą wynagrodzeń pracownikom, należnych składek na ubezpieczenie społeczne, ubezpieczenie zdrowotne, Fundusz Pracy, FGŚP oraz innych danin publicznych.</w:t>
      </w:r>
    </w:p>
    <w:p w14:paraId="3277D892" w14:textId="77777777" w:rsidR="00FD4079" w:rsidRPr="00FD4079" w:rsidRDefault="00FD4079" w:rsidP="00336449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sz w:val="22"/>
          <w:szCs w:val="22"/>
          <w:lang w:eastAsia="pl-PL"/>
        </w:rPr>
      </w:pPr>
      <w:r w:rsidRPr="00FD4079">
        <w:rPr>
          <w:sz w:val="22"/>
          <w:szCs w:val="22"/>
          <w:lang w:eastAsia="pl-PL"/>
        </w:rPr>
        <w:t xml:space="preserve">W ostatnich 12 miesiącach </w:t>
      </w: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korzystał</w:t>
      </w:r>
      <w:r w:rsidRPr="00FD4079">
        <w:rPr>
          <w:sz w:val="22"/>
          <w:szCs w:val="22"/>
          <w:lang w:eastAsia="pl-PL"/>
        </w:rPr>
        <w:t xml:space="preserve"> / </w:t>
      </w: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nie korzystał</w:t>
      </w:r>
      <w:r w:rsidR="00A01807">
        <w:rPr>
          <w:sz w:val="22"/>
          <w:szCs w:val="22"/>
          <w:lang w:eastAsia="pl-PL"/>
        </w:rPr>
        <w:t xml:space="preserve"> ze środków przyznawanych na </w:t>
      </w:r>
      <w:r w:rsidRPr="00FD4079">
        <w:rPr>
          <w:sz w:val="22"/>
          <w:szCs w:val="22"/>
          <w:lang w:eastAsia="pl-PL"/>
        </w:rPr>
        <w:t>rozpoczęcie działalności gospodarczej.</w:t>
      </w:r>
    </w:p>
    <w:p w14:paraId="3ABC2684" w14:textId="77777777" w:rsidR="00E92810" w:rsidRPr="00E92810" w:rsidRDefault="00FD4079" w:rsidP="00E92810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b/>
          <w:sz w:val="22"/>
          <w:szCs w:val="22"/>
          <w:lang w:eastAsia="pl-PL"/>
        </w:rPr>
      </w:pPr>
      <w:r w:rsidRPr="00E92810">
        <w:rPr>
          <w:b/>
          <w:sz w:val="22"/>
          <w:szCs w:val="22"/>
          <w:lang w:eastAsia="pl-PL"/>
        </w:rPr>
        <w:t>Zobowiązuj</w:t>
      </w:r>
      <w:r w:rsidR="00F8135E">
        <w:rPr>
          <w:b/>
          <w:sz w:val="22"/>
          <w:szCs w:val="22"/>
          <w:lang w:eastAsia="pl-PL"/>
        </w:rPr>
        <w:t>e</w:t>
      </w:r>
      <w:r w:rsidRPr="00E92810">
        <w:rPr>
          <w:b/>
          <w:sz w:val="22"/>
          <w:szCs w:val="22"/>
          <w:lang w:eastAsia="pl-PL"/>
        </w:rPr>
        <w:t xml:space="preserve"> się do złożenia, </w:t>
      </w:r>
      <w:r w:rsidR="00E92810" w:rsidRPr="00E92810">
        <w:rPr>
          <w:b/>
          <w:sz w:val="22"/>
          <w:szCs w:val="22"/>
        </w:rPr>
        <w:t>w dniu zawarcia umowy, dodatkowego oświadczenia o uzyskanej pomocy de minimis oraz pomocy de minimis w rolnictwie lub rybołówstwie oraz uzyskanej pomocy publicznej, jeżeli w okresie od dnia złożenia wniosku do dnia podpisania umowy z Powiatowym Urzędem Pracy otrzyma pomoc de minimis oraz pomoc de minimis w rolnictwie lub rybołówstwie lub pomoc publiczną udzieloną w odniesieniu do tych samych kosztów kwalifikowanych.</w:t>
      </w:r>
    </w:p>
    <w:p w14:paraId="5F1E68BF" w14:textId="77777777" w:rsidR="00FD4079" w:rsidRPr="00FD4079" w:rsidRDefault="00FD4079" w:rsidP="00336449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t>Spełniam warunki, o których mowa w:</w:t>
      </w:r>
    </w:p>
    <w:p w14:paraId="2CA55C93" w14:textId="77777777" w:rsidR="00FD4079" w:rsidRPr="00B822CD" w:rsidRDefault="00FD4079" w:rsidP="0014586F">
      <w:pPr>
        <w:suppressAutoHyphens w:val="0"/>
        <w:spacing w:before="120"/>
        <w:ind w:left="709" w:hanging="352"/>
        <w:jc w:val="both"/>
        <w:rPr>
          <w:sz w:val="22"/>
          <w:szCs w:val="22"/>
          <w:lang w:eastAsia="pl-PL"/>
        </w:rPr>
      </w:pPr>
      <w:r w:rsidRPr="00FD4079">
        <w:rPr>
          <w:b/>
          <w:sz w:val="22"/>
          <w:szCs w:val="22"/>
          <w:lang w:eastAsia="pl-PL"/>
        </w:rPr>
        <w:sym w:font="Webdings" w:char="F063"/>
      </w:r>
      <w:r w:rsidRPr="00FD4079">
        <w:rPr>
          <w:b/>
          <w:sz w:val="22"/>
          <w:szCs w:val="22"/>
          <w:lang w:eastAsia="pl-PL"/>
        </w:rPr>
        <w:t xml:space="preserve"> </w:t>
      </w:r>
      <w:r w:rsidRPr="00B822CD">
        <w:rPr>
          <w:sz w:val="22"/>
          <w:szCs w:val="22"/>
          <w:lang w:eastAsia="pl-PL"/>
        </w:rPr>
        <w:t xml:space="preserve">rozporządzeniu </w:t>
      </w:r>
      <w:r w:rsidR="0014586F" w:rsidRPr="00B822CD">
        <w:rPr>
          <w:iCs/>
          <w:color w:val="333333"/>
          <w:sz w:val="22"/>
          <w:szCs w:val="22"/>
          <w:lang w:eastAsia="pl-PL"/>
        </w:rPr>
        <w:t xml:space="preserve">Komisji (UE) </w:t>
      </w:r>
      <w:r w:rsidR="0014586F" w:rsidRPr="00B822CD">
        <w:rPr>
          <w:sz w:val="22"/>
          <w:szCs w:val="22"/>
          <w:lang w:eastAsia="pl-PL"/>
        </w:rPr>
        <w:t>2023/2831</w:t>
      </w:r>
      <w:r w:rsidRPr="00B822CD">
        <w:rPr>
          <w:sz w:val="22"/>
          <w:szCs w:val="22"/>
          <w:lang w:eastAsia="pl-PL"/>
        </w:rPr>
        <w:t xml:space="preserve"> z dnia 1</w:t>
      </w:r>
      <w:r w:rsidR="0014586F" w:rsidRPr="00B822CD">
        <w:rPr>
          <w:sz w:val="22"/>
          <w:szCs w:val="22"/>
          <w:lang w:eastAsia="pl-PL"/>
        </w:rPr>
        <w:t>3</w:t>
      </w:r>
      <w:r w:rsidRPr="00B822CD">
        <w:rPr>
          <w:sz w:val="22"/>
          <w:szCs w:val="22"/>
          <w:lang w:eastAsia="pl-PL"/>
        </w:rPr>
        <w:t xml:space="preserve"> grudnia 20</w:t>
      </w:r>
      <w:r w:rsidR="0014586F" w:rsidRPr="00B822CD">
        <w:rPr>
          <w:sz w:val="22"/>
          <w:szCs w:val="22"/>
          <w:lang w:eastAsia="pl-PL"/>
        </w:rPr>
        <w:t>2</w:t>
      </w:r>
      <w:r w:rsidRPr="00B822CD">
        <w:rPr>
          <w:sz w:val="22"/>
          <w:szCs w:val="22"/>
          <w:lang w:eastAsia="pl-PL"/>
        </w:rPr>
        <w:t>3 r. w sprawie stosowania art. 107  i 108  Traktatu o funkcjonowaniu Unii Europejskiej do pomocy de minimis (</w:t>
      </w:r>
      <w:r w:rsidR="0014586F" w:rsidRPr="00B822CD">
        <w:rPr>
          <w:rFonts w:eastAsia="Calibri"/>
          <w:sz w:val="22"/>
          <w:szCs w:val="22"/>
          <w:lang w:eastAsia="en-US"/>
        </w:rPr>
        <w:t>Dz. Urz. UE L, 2023/2831 z 15.12.2023</w:t>
      </w:r>
      <w:r w:rsidRPr="00B822CD">
        <w:rPr>
          <w:sz w:val="22"/>
          <w:szCs w:val="22"/>
          <w:lang w:eastAsia="pl-PL"/>
        </w:rPr>
        <w:t>),</w:t>
      </w:r>
    </w:p>
    <w:p w14:paraId="5EDD5089" w14:textId="77777777" w:rsidR="00FD4079" w:rsidRPr="00B822CD" w:rsidRDefault="00FD4079" w:rsidP="00FD4079">
      <w:pPr>
        <w:suppressAutoHyphens w:val="0"/>
        <w:spacing w:before="120"/>
        <w:ind w:left="717" w:hanging="360"/>
        <w:jc w:val="both"/>
        <w:rPr>
          <w:sz w:val="22"/>
          <w:szCs w:val="22"/>
          <w:lang w:eastAsia="pl-PL"/>
        </w:rPr>
      </w:pPr>
      <w:r w:rsidRPr="00B822CD">
        <w:rPr>
          <w:b/>
          <w:sz w:val="22"/>
          <w:szCs w:val="22"/>
          <w:lang w:eastAsia="pl-PL"/>
        </w:rPr>
        <w:sym w:font="Webdings" w:char="F063"/>
      </w:r>
      <w:r w:rsidRPr="00B822CD">
        <w:rPr>
          <w:b/>
          <w:sz w:val="22"/>
          <w:szCs w:val="22"/>
          <w:lang w:eastAsia="pl-PL"/>
        </w:rPr>
        <w:t xml:space="preserve"> </w:t>
      </w:r>
      <w:r w:rsidRPr="00B822CD">
        <w:rPr>
          <w:sz w:val="22"/>
          <w:szCs w:val="22"/>
          <w:lang w:eastAsia="pl-PL"/>
        </w:rPr>
        <w:t xml:space="preserve">rozporządzeniu </w:t>
      </w:r>
      <w:r w:rsidR="00B822CD" w:rsidRPr="00B822CD">
        <w:rPr>
          <w:sz w:val="22"/>
          <w:szCs w:val="22"/>
          <w:lang w:eastAsia="pl-PL"/>
        </w:rPr>
        <w:t xml:space="preserve">Komisji (UE) </w:t>
      </w:r>
      <w:r w:rsidRPr="00B822CD">
        <w:rPr>
          <w:sz w:val="22"/>
          <w:szCs w:val="22"/>
          <w:lang w:eastAsia="pl-PL"/>
        </w:rPr>
        <w:t>nr 1408/2013 z dnia 18 grudnia 2013 r. w sprawie stosowania  art. 107  i 108 Traktatu o funkcjonowaniu Unii Europejskiej do pomocy de minimis w sekto</w:t>
      </w:r>
      <w:r w:rsidR="00A01807" w:rsidRPr="00B822CD">
        <w:rPr>
          <w:sz w:val="22"/>
          <w:szCs w:val="22"/>
          <w:lang w:eastAsia="pl-PL"/>
        </w:rPr>
        <w:t>rze rolnym (Dz. Urz. UE L 352 z </w:t>
      </w:r>
      <w:r w:rsidRPr="00B822CD">
        <w:rPr>
          <w:sz w:val="22"/>
          <w:szCs w:val="22"/>
          <w:lang w:eastAsia="pl-PL"/>
        </w:rPr>
        <w:t>24.12.2013, str. 9</w:t>
      </w:r>
      <w:r w:rsidR="008039CA" w:rsidRPr="00B822CD">
        <w:rPr>
          <w:sz w:val="22"/>
          <w:szCs w:val="22"/>
          <w:lang w:eastAsia="pl-PL"/>
        </w:rPr>
        <w:t xml:space="preserve">, </w:t>
      </w:r>
      <w:r w:rsidR="00B20AD0" w:rsidRPr="00B822CD">
        <w:rPr>
          <w:sz w:val="22"/>
          <w:szCs w:val="22"/>
          <w:lang w:eastAsia="pl-PL"/>
        </w:rPr>
        <w:t>z późn. zm.</w:t>
      </w:r>
      <w:r w:rsidRPr="00B822CD">
        <w:rPr>
          <w:sz w:val="22"/>
          <w:szCs w:val="22"/>
          <w:lang w:eastAsia="pl-PL"/>
        </w:rPr>
        <w:t>),</w:t>
      </w:r>
    </w:p>
    <w:p w14:paraId="6B678F81" w14:textId="77777777" w:rsidR="00FD4079" w:rsidRPr="00B822CD" w:rsidRDefault="00FD4079" w:rsidP="00C24E92">
      <w:pPr>
        <w:suppressAutoHyphens w:val="0"/>
        <w:spacing w:before="120"/>
        <w:ind w:left="717" w:hanging="360"/>
        <w:jc w:val="both"/>
        <w:rPr>
          <w:sz w:val="22"/>
          <w:szCs w:val="22"/>
          <w:lang w:eastAsia="pl-PL"/>
        </w:rPr>
      </w:pPr>
      <w:r w:rsidRPr="00B822CD">
        <w:rPr>
          <w:sz w:val="22"/>
          <w:szCs w:val="22"/>
          <w:lang w:eastAsia="pl-PL"/>
        </w:rPr>
        <w:sym w:font="Webdings" w:char="F063"/>
      </w:r>
      <w:r w:rsidRPr="00B822CD">
        <w:rPr>
          <w:sz w:val="22"/>
          <w:szCs w:val="22"/>
          <w:lang w:eastAsia="pl-PL"/>
        </w:rPr>
        <w:t xml:space="preserve"> </w:t>
      </w:r>
      <w:r w:rsidR="00C24E92" w:rsidRPr="00B822CD">
        <w:rPr>
          <w:sz w:val="22"/>
          <w:szCs w:val="22"/>
          <w:lang w:eastAsia="pl-PL"/>
        </w:rPr>
        <w:t>rozporządzeniu Komisji (UE) nr 717/2014 z dnia 27 czerwca 2014 r. w sprawie stosowania  art. 107  i 108 Traktatu o funkcjonowaniu Unii Europejskiej do pomocy de m</w:t>
      </w:r>
      <w:r w:rsidR="008039CA" w:rsidRPr="00B822CD">
        <w:rPr>
          <w:sz w:val="22"/>
          <w:szCs w:val="22"/>
          <w:lang w:eastAsia="pl-PL"/>
        </w:rPr>
        <w:t>inimis w sektorze rybołówstwa i </w:t>
      </w:r>
      <w:r w:rsidR="00C24E92" w:rsidRPr="00B822CD">
        <w:rPr>
          <w:sz w:val="22"/>
          <w:szCs w:val="22"/>
          <w:lang w:eastAsia="pl-PL"/>
        </w:rPr>
        <w:t>akwakultury (Dz. Urz. UE L 190 z 28.</w:t>
      </w:r>
      <w:r w:rsidR="00B20AD0" w:rsidRPr="00B822CD">
        <w:rPr>
          <w:sz w:val="22"/>
          <w:szCs w:val="22"/>
          <w:lang w:eastAsia="pl-PL"/>
        </w:rPr>
        <w:t>0</w:t>
      </w:r>
      <w:r w:rsidR="00C24E92" w:rsidRPr="00B822CD">
        <w:rPr>
          <w:sz w:val="22"/>
          <w:szCs w:val="22"/>
          <w:lang w:eastAsia="pl-PL"/>
        </w:rPr>
        <w:t>6.2014, str. 45</w:t>
      </w:r>
      <w:r w:rsidR="00B20AD0" w:rsidRPr="00B822CD">
        <w:rPr>
          <w:sz w:val="22"/>
          <w:szCs w:val="22"/>
          <w:lang w:eastAsia="pl-PL"/>
        </w:rPr>
        <w:t>, z późn. zm.</w:t>
      </w:r>
      <w:r w:rsidR="00C24E92" w:rsidRPr="00B822CD">
        <w:rPr>
          <w:sz w:val="22"/>
          <w:szCs w:val="22"/>
          <w:lang w:eastAsia="pl-PL"/>
        </w:rPr>
        <w:t>)</w:t>
      </w:r>
      <w:r w:rsidRPr="00B822CD">
        <w:rPr>
          <w:sz w:val="22"/>
          <w:szCs w:val="22"/>
          <w:lang w:eastAsia="pl-PL"/>
        </w:rPr>
        <w:t>,</w:t>
      </w:r>
    </w:p>
    <w:p w14:paraId="7EF92BBD" w14:textId="77777777" w:rsidR="00FD4079" w:rsidRPr="00B822CD" w:rsidRDefault="00FD4079" w:rsidP="00FD4079">
      <w:pPr>
        <w:suppressAutoHyphens w:val="0"/>
        <w:spacing w:before="120"/>
        <w:ind w:left="717" w:hanging="360"/>
        <w:jc w:val="both"/>
        <w:rPr>
          <w:sz w:val="22"/>
          <w:szCs w:val="22"/>
          <w:lang w:eastAsia="pl-PL"/>
        </w:rPr>
      </w:pPr>
      <w:r w:rsidRPr="00B822CD">
        <w:rPr>
          <w:b/>
          <w:sz w:val="22"/>
          <w:szCs w:val="22"/>
          <w:lang w:eastAsia="pl-PL"/>
        </w:rPr>
        <w:sym w:font="Webdings" w:char="F063"/>
      </w:r>
      <w:r w:rsidRPr="00B822CD">
        <w:rPr>
          <w:b/>
          <w:sz w:val="22"/>
          <w:szCs w:val="22"/>
          <w:lang w:eastAsia="pl-PL"/>
        </w:rPr>
        <w:t xml:space="preserve">  </w:t>
      </w:r>
      <w:r w:rsidRPr="00B822CD">
        <w:rPr>
          <w:sz w:val="22"/>
          <w:szCs w:val="22"/>
          <w:lang w:eastAsia="pl-PL"/>
        </w:rPr>
        <w:t>nie dotyczy, nie jestem beneficjentem pomocy publicznej.</w:t>
      </w:r>
    </w:p>
    <w:p w14:paraId="380FF6CF" w14:textId="77777777" w:rsidR="00FD4079" w:rsidRPr="00FD4079" w:rsidRDefault="00FD4079" w:rsidP="00FD4079">
      <w:pPr>
        <w:suppressAutoHyphens w:val="0"/>
        <w:spacing w:before="120"/>
        <w:jc w:val="both"/>
        <w:rPr>
          <w:sz w:val="22"/>
          <w:szCs w:val="22"/>
          <w:lang w:eastAsia="pl-PL"/>
        </w:rPr>
      </w:pPr>
    </w:p>
    <w:p w14:paraId="577C347F" w14:textId="77777777" w:rsidR="00771465" w:rsidRPr="00C24E92" w:rsidRDefault="00771465" w:rsidP="00771465">
      <w:pPr>
        <w:suppressAutoHyphens w:val="0"/>
        <w:jc w:val="both"/>
        <w:rPr>
          <w:sz w:val="22"/>
          <w:szCs w:val="22"/>
        </w:rPr>
      </w:pPr>
      <w:r w:rsidRPr="00C24E92">
        <w:rPr>
          <w:b/>
          <w:bCs/>
          <w:sz w:val="22"/>
          <w:szCs w:val="22"/>
        </w:rPr>
        <w:t>Wiarygodność informacji podanych we wniosku i w załączonych do niego dokumentach potwierdzam własnoręcznym podpisem. Świadomy/-a odpowiedzialności karnej wynikającej z art. 233 § 1 Kodeksu karnego oświadczam, pod rygorem wypowiedzenia umowy i konieczności zwrotu przyznanych środków publicznych, że informacje zawarte we wniosku i w załączonych do niego dokumentach są zgodne ze stanem faktycznym i prawnym</w:t>
      </w:r>
    </w:p>
    <w:p w14:paraId="52F6C90C" w14:textId="77777777" w:rsidR="00FD4079" w:rsidRPr="00437D17" w:rsidRDefault="00FD4079" w:rsidP="00FD4079">
      <w:pPr>
        <w:suppressAutoHyphens w:val="0"/>
        <w:jc w:val="both"/>
        <w:rPr>
          <w:b/>
          <w:sz w:val="22"/>
          <w:szCs w:val="22"/>
          <w:lang w:eastAsia="pl-PL"/>
        </w:rPr>
      </w:pPr>
    </w:p>
    <w:p w14:paraId="608BB430" w14:textId="77777777" w:rsidR="00FD4079" w:rsidRDefault="00FD4079" w:rsidP="00FD4079">
      <w:pPr>
        <w:suppressAutoHyphens w:val="0"/>
        <w:jc w:val="both"/>
        <w:rPr>
          <w:b/>
          <w:sz w:val="22"/>
          <w:szCs w:val="22"/>
          <w:lang w:eastAsia="pl-PL"/>
        </w:rPr>
      </w:pPr>
    </w:p>
    <w:p w14:paraId="6A8C85AE" w14:textId="77777777" w:rsidR="00FD4079" w:rsidRPr="00FD4079" w:rsidRDefault="00FD4079" w:rsidP="00FD4079">
      <w:pPr>
        <w:suppressAutoHyphens w:val="0"/>
        <w:jc w:val="both"/>
        <w:rPr>
          <w:b/>
          <w:sz w:val="22"/>
          <w:szCs w:val="22"/>
          <w:lang w:eastAsia="pl-PL"/>
        </w:rPr>
      </w:pPr>
    </w:p>
    <w:p w14:paraId="2BF141CC" w14:textId="77777777" w:rsidR="00FD4079" w:rsidRDefault="00FD4079" w:rsidP="00FD4079">
      <w:pPr>
        <w:suppressAutoHyphens w:val="0"/>
        <w:spacing w:before="120"/>
        <w:rPr>
          <w:sz w:val="24"/>
          <w:szCs w:val="24"/>
        </w:rPr>
      </w:pPr>
      <w:r w:rsidRPr="00FD4079">
        <w:rPr>
          <w:sz w:val="24"/>
          <w:szCs w:val="24"/>
          <w:lang w:eastAsia="pl-PL"/>
        </w:rPr>
        <w:t>Data ......................................</w:t>
      </w:r>
      <w:r>
        <w:rPr>
          <w:sz w:val="24"/>
          <w:szCs w:val="24"/>
        </w:rPr>
        <w:t xml:space="preserve">                                       ……………………………………………….</w:t>
      </w:r>
    </w:p>
    <w:p w14:paraId="617603ED" w14:textId="77777777" w:rsidR="00FD4079" w:rsidRPr="003A5F45" w:rsidRDefault="00FD4079" w:rsidP="00FD4079">
      <w:pPr>
        <w:pStyle w:val="Tekstpodstawowywcity"/>
        <w:ind w:left="0"/>
        <w:rPr>
          <w:b w:val="0"/>
          <w:sz w:val="20"/>
        </w:rPr>
      </w:pPr>
      <w:r>
        <w:t xml:space="preserve">                                                                                                     </w:t>
      </w:r>
      <w:r w:rsidRPr="003A5F45">
        <w:rPr>
          <w:b w:val="0"/>
          <w:sz w:val="20"/>
        </w:rPr>
        <w:t>podpis/y osoby lub osób uprawnionych</w:t>
      </w:r>
    </w:p>
    <w:p w14:paraId="07818C9E" w14:textId="77777777" w:rsidR="006C0271" w:rsidRPr="00A82AA9" w:rsidRDefault="00FD4079" w:rsidP="00A82AA9">
      <w:pPr>
        <w:suppressAutoHyphens w:val="0"/>
        <w:ind w:left="5396" w:firstLine="720"/>
        <w:rPr>
          <w:lang w:eastAsia="pl-PL"/>
        </w:rPr>
      </w:pPr>
      <w:r>
        <w:rPr>
          <w:lang w:eastAsia="pl-PL"/>
        </w:rPr>
        <w:t xml:space="preserve">    </w:t>
      </w:r>
      <w:r w:rsidRPr="00437D17">
        <w:rPr>
          <w:lang w:eastAsia="pl-PL"/>
        </w:rPr>
        <w:t xml:space="preserve">do reprezentowania </w:t>
      </w:r>
      <w:r>
        <w:rPr>
          <w:lang w:eastAsia="pl-PL"/>
        </w:rPr>
        <w:t>pracodawcy</w:t>
      </w:r>
    </w:p>
    <w:sectPr w:rsidR="006C0271" w:rsidRPr="00A82AA9" w:rsidSect="00B1664A">
      <w:pgSz w:w="11906" w:h="16838"/>
      <w:pgMar w:top="284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542C" w14:textId="77777777" w:rsidR="00B65B0B" w:rsidRDefault="00B65B0B">
      <w:r>
        <w:separator/>
      </w:r>
    </w:p>
  </w:endnote>
  <w:endnote w:type="continuationSeparator" w:id="0">
    <w:p w14:paraId="18355430" w14:textId="77777777" w:rsidR="00B65B0B" w:rsidRDefault="00B6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0DA1" w14:textId="77777777" w:rsidR="00B65B0B" w:rsidRDefault="00B65B0B">
      <w:r>
        <w:separator/>
      </w:r>
    </w:p>
  </w:footnote>
  <w:footnote w:type="continuationSeparator" w:id="0">
    <w:p w14:paraId="79FE48CA" w14:textId="77777777" w:rsidR="00B65B0B" w:rsidRDefault="00B6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E8"/>
    <w:multiLevelType w:val="hybridMultilevel"/>
    <w:tmpl w:val="91F62326"/>
    <w:lvl w:ilvl="0" w:tplc="0415000F">
      <w:start w:val="1"/>
      <w:numFmt w:val="decimal"/>
      <w:lvlText w:val="%1."/>
      <w:lvlJc w:val="left"/>
      <w:pPr>
        <w:tabs>
          <w:tab w:val="num" w:pos="187"/>
        </w:tabs>
        <w:ind w:left="1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7"/>
        </w:tabs>
        <w:ind w:left="9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7"/>
        </w:tabs>
        <w:ind w:left="16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7"/>
        </w:tabs>
        <w:ind w:left="23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7"/>
        </w:tabs>
        <w:ind w:left="30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7"/>
        </w:tabs>
        <w:ind w:left="37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7"/>
        </w:tabs>
        <w:ind w:left="45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7"/>
        </w:tabs>
        <w:ind w:left="52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7"/>
        </w:tabs>
        <w:ind w:left="5947" w:hanging="180"/>
      </w:pPr>
    </w:lvl>
  </w:abstractNum>
  <w:abstractNum w:abstractNumId="1" w15:restartNumberingAfterBreak="0">
    <w:nsid w:val="20726AE9"/>
    <w:multiLevelType w:val="hybridMultilevel"/>
    <w:tmpl w:val="C0E6A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A35D4"/>
    <w:multiLevelType w:val="hybridMultilevel"/>
    <w:tmpl w:val="2F58C2B0"/>
    <w:lvl w:ilvl="0" w:tplc="0415000F">
      <w:start w:val="1"/>
      <w:numFmt w:val="decimal"/>
      <w:lvlText w:val="%1."/>
      <w:lvlJc w:val="left"/>
      <w:pPr>
        <w:ind w:left="1503" w:hanging="360"/>
      </w:pPr>
    </w:lvl>
    <w:lvl w:ilvl="1" w:tplc="E02A5B8E">
      <w:start w:val="1"/>
      <w:numFmt w:val="bullet"/>
      <w:lvlText w:val=""/>
      <w:lvlJc w:val="left"/>
      <w:pPr>
        <w:ind w:left="222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" w15:restartNumberingAfterBreak="0">
    <w:nsid w:val="31B7643C"/>
    <w:multiLevelType w:val="hybridMultilevel"/>
    <w:tmpl w:val="9322F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C524F"/>
    <w:multiLevelType w:val="hybridMultilevel"/>
    <w:tmpl w:val="FB522A5C"/>
    <w:lvl w:ilvl="0" w:tplc="5686A6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28ED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FA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50764"/>
    <w:multiLevelType w:val="hybridMultilevel"/>
    <w:tmpl w:val="5A945894"/>
    <w:lvl w:ilvl="0" w:tplc="961EA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43CB0FEE"/>
    <w:multiLevelType w:val="hybridMultilevel"/>
    <w:tmpl w:val="6B3C6994"/>
    <w:lvl w:ilvl="0" w:tplc="9FB0B0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544C3C4D"/>
    <w:multiLevelType w:val="hybridMultilevel"/>
    <w:tmpl w:val="2CE4849C"/>
    <w:lvl w:ilvl="0" w:tplc="71B841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576"/>
    <w:rsid w:val="00003B48"/>
    <w:rsid w:val="000063C3"/>
    <w:rsid w:val="00006F79"/>
    <w:rsid w:val="00012FEA"/>
    <w:rsid w:val="00017794"/>
    <w:rsid w:val="00024E5E"/>
    <w:rsid w:val="000259F6"/>
    <w:rsid w:val="0002704A"/>
    <w:rsid w:val="00027522"/>
    <w:rsid w:val="0003556C"/>
    <w:rsid w:val="000400F5"/>
    <w:rsid w:val="00043492"/>
    <w:rsid w:val="000505A7"/>
    <w:rsid w:val="0006301F"/>
    <w:rsid w:val="00063524"/>
    <w:rsid w:val="000657BB"/>
    <w:rsid w:val="000700BF"/>
    <w:rsid w:val="00072285"/>
    <w:rsid w:val="00073795"/>
    <w:rsid w:val="00077075"/>
    <w:rsid w:val="0008266B"/>
    <w:rsid w:val="0008347D"/>
    <w:rsid w:val="00083A11"/>
    <w:rsid w:val="000944A1"/>
    <w:rsid w:val="00095767"/>
    <w:rsid w:val="00095F0B"/>
    <w:rsid w:val="000A2E1E"/>
    <w:rsid w:val="000A6B3C"/>
    <w:rsid w:val="000B1906"/>
    <w:rsid w:val="000B1F6A"/>
    <w:rsid w:val="000B28A0"/>
    <w:rsid w:val="000B4D0A"/>
    <w:rsid w:val="000B6FB5"/>
    <w:rsid w:val="000C09C0"/>
    <w:rsid w:val="000C21E6"/>
    <w:rsid w:val="000D314B"/>
    <w:rsid w:val="000E0163"/>
    <w:rsid w:val="000E20C6"/>
    <w:rsid w:val="000E2FAC"/>
    <w:rsid w:val="000E78AE"/>
    <w:rsid w:val="0010272C"/>
    <w:rsid w:val="00114EDF"/>
    <w:rsid w:val="001219E8"/>
    <w:rsid w:val="00122976"/>
    <w:rsid w:val="00127A63"/>
    <w:rsid w:val="0013712B"/>
    <w:rsid w:val="0013778F"/>
    <w:rsid w:val="00144B7E"/>
    <w:rsid w:val="00144EFC"/>
    <w:rsid w:val="0014586F"/>
    <w:rsid w:val="00150E61"/>
    <w:rsid w:val="001550FC"/>
    <w:rsid w:val="00166290"/>
    <w:rsid w:val="00170DB8"/>
    <w:rsid w:val="00181D2E"/>
    <w:rsid w:val="00181DF3"/>
    <w:rsid w:val="001868F9"/>
    <w:rsid w:val="00192785"/>
    <w:rsid w:val="001A375F"/>
    <w:rsid w:val="001A4C02"/>
    <w:rsid w:val="001B14B5"/>
    <w:rsid w:val="001B1A10"/>
    <w:rsid w:val="001B1B6F"/>
    <w:rsid w:val="001B2630"/>
    <w:rsid w:val="001C278D"/>
    <w:rsid w:val="001C4A52"/>
    <w:rsid w:val="001D1305"/>
    <w:rsid w:val="001D3562"/>
    <w:rsid w:val="001E7DF5"/>
    <w:rsid w:val="001F1F62"/>
    <w:rsid w:val="001F4F00"/>
    <w:rsid w:val="002009D8"/>
    <w:rsid w:val="00200EBB"/>
    <w:rsid w:val="00210239"/>
    <w:rsid w:val="00210576"/>
    <w:rsid w:val="0021501D"/>
    <w:rsid w:val="002210D7"/>
    <w:rsid w:val="00222136"/>
    <w:rsid w:val="00222256"/>
    <w:rsid w:val="00224E5D"/>
    <w:rsid w:val="00230624"/>
    <w:rsid w:val="0023789F"/>
    <w:rsid w:val="0024065C"/>
    <w:rsid w:val="00242100"/>
    <w:rsid w:val="00242210"/>
    <w:rsid w:val="00252CFA"/>
    <w:rsid w:val="002576E7"/>
    <w:rsid w:val="00260530"/>
    <w:rsid w:val="00264BD8"/>
    <w:rsid w:val="00267D6A"/>
    <w:rsid w:val="002720BE"/>
    <w:rsid w:val="00280196"/>
    <w:rsid w:val="002806F7"/>
    <w:rsid w:val="00284515"/>
    <w:rsid w:val="00284A9B"/>
    <w:rsid w:val="00292DDA"/>
    <w:rsid w:val="002938BB"/>
    <w:rsid w:val="00294063"/>
    <w:rsid w:val="002A3CD1"/>
    <w:rsid w:val="002A7F42"/>
    <w:rsid w:val="002B3582"/>
    <w:rsid w:val="002C74DF"/>
    <w:rsid w:val="002E2196"/>
    <w:rsid w:val="002F12CA"/>
    <w:rsid w:val="002F1E0A"/>
    <w:rsid w:val="002F3C81"/>
    <w:rsid w:val="002F7192"/>
    <w:rsid w:val="002F7EA7"/>
    <w:rsid w:val="00303D21"/>
    <w:rsid w:val="00305C29"/>
    <w:rsid w:val="003213C3"/>
    <w:rsid w:val="00325632"/>
    <w:rsid w:val="00331483"/>
    <w:rsid w:val="00336449"/>
    <w:rsid w:val="00337598"/>
    <w:rsid w:val="0034471A"/>
    <w:rsid w:val="00366384"/>
    <w:rsid w:val="00366B15"/>
    <w:rsid w:val="00374B32"/>
    <w:rsid w:val="003765CD"/>
    <w:rsid w:val="003804A3"/>
    <w:rsid w:val="00384D45"/>
    <w:rsid w:val="00385AEE"/>
    <w:rsid w:val="00387682"/>
    <w:rsid w:val="00396597"/>
    <w:rsid w:val="003A4BA2"/>
    <w:rsid w:val="003A5F45"/>
    <w:rsid w:val="003A7A4A"/>
    <w:rsid w:val="003B01B0"/>
    <w:rsid w:val="003B3E34"/>
    <w:rsid w:val="003B4F69"/>
    <w:rsid w:val="003B6542"/>
    <w:rsid w:val="003C4EE9"/>
    <w:rsid w:val="003C7111"/>
    <w:rsid w:val="003F1873"/>
    <w:rsid w:val="004042AF"/>
    <w:rsid w:val="00413AB2"/>
    <w:rsid w:val="0041791B"/>
    <w:rsid w:val="00421123"/>
    <w:rsid w:val="004226D7"/>
    <w:rsid w:val="0042570F"/>
    <w:rsid w:val="00426A14"/>
    <w:rsid w:val="004300DF"/>
    <w:rsid w:val="0043010C"/>
    <w:rsid w:val="00437D17"/>
    <w:rsid w:val="00440E67"/>
    <w:rsid w:val="00441C23"/>
    <w:rsid w:val="00453884"/>
    <w:rsid w:val="00454AEF"/>
    <w:rsid w:val="00461CEA"/>
    <w:rsid w:val="00470B9E"/>
    <w:rsid w:val="004944DB"/>
    <w:rsid w:val="00495E7D"/>
    <w:rsid w:val="004A1081"/>
    <w:rsid w:val="004A3DFE"/>
    <w:rsid w:val="004A652D"/>
    <w:rsid w:val="004B2304"/>
    <w:rsid w:val="004B24AE"/>
    <w:rsid w:val="004B6B6D"/>
    <w:rsid w:val="004D4CF8"/>
    <w:rsid w:val="004D67D6"/>
    <w:rsid w:val="004E07D5"/>
    <w:rsid w:val="004E5171"/>
    <w:rsid w:val="004E6B53"/>
    <w:rsid w:val="0050214A"/>
    <w:rsid w:val="0050532F"/>
    <w:rsid w:val="00517CE7"/>
    <w:rsid w:val="00521F9A"/>
    <w:rsid w:val="005236FF"/>
    <w:rsid w:val="0052736B"/>
    <w:rsid w:val="00530239"/>
    <w:rsid w:val="00532B07"/>
    <w:rsid w:val="0053452C"/>
    <w:rsid w:val="005353A5"/>
    <w:rsid w:val="005517AB"/>
    <w:rsid w:val="0055545E"/>
    <w:rsid w:val="0055725C"/>
    <w:rsid w:val="0056385B"/>
    <w:rsid w:val="00565BDA"/>
    <w:rsid w:val="00567BFC"/>
    <w:rsid w:val="0057038E"/>
    <w:rsid w:val="0057507B"/>
    <w:rsid w:val="00582BBA"/>
    <w:rsid w:val="00585545"/>
    <w:rsid w:val="0058571D"/>
    <w:rsid w:val="005876F9"/>
    <w:rsid w:val="00596FC6"/>
    <w:rsid w:val="005A0D24"/>
    <w:rsid w:val="005A6809"/>
    <w:rsid w:val="005B2E0B"/>
    <w:rsid w:val="005B6601"/>
    <w:rsid w:val="005C0C5A"/>
    <w:rsid w:val="005C51DD"/>
    <w:rsid w:val="005C6AB4"/>
    <w:rsid w:val="005D5DF9"/>
    <w:rsid w:val="005D762B"/>
    <w:rsid w:val="005E3627"/>
    <w:rsid w:val="005E54CA"/>
    <w:rsid w:val="005E7C88"/>
    <w:rsid w:val="005F1157"/>
    <w:rsid w:val="0060772D"/>
    <w:rsid w:val="006112E6"/>
    <w:rsid w:val="00611E26"/>
    <w:rsid w:val="006214EA"/>
    <w:rsid w:val="00621F6C"/>
    <w:rsid w:val="0062351D"/>
    <w:rsid w:val="00625AF2"/>
    <w:rsid w:val="006274A1"/>
    <w:rsid w:val="00631159"/>
    <w:rsid w:val="00643317"/>
    <w:rsid w:val="00644B55"/>
    <w:rsid w:val="00650011"/>
    <w:rsid w:val="0065376A"/>
    <w:rsid w:val="00655180"/>
    <w:rsid w:val="006752D2"/>
    <w:rsid w:val="0068074B"/>
    <w:rsid w:val="00686AA6"/>
    <w:rsid w:val="00690643"/>
    <w:rsid w:val="006965CB"/>
    <w:rsid w:val="00696A59"/>
    <w:rsid w:val="006A1130"/>
    <w:rsid w:val="006A7942"/>
    <w:rsid w:val="006B3259"/>
    <w:rsid w:val="006B70D1"/>
    <w:rsid w:val="006C0152"/>
    <w:rsid w:val="006C0271"/>
    <w:rsid w:val="006C1251"/>
    <w:rsid w:val="006C2990"/>
    <w:rsid w:val="006C4B95"/>
    <w:rsid w:val="006C5AE4"/>
    <w:rsid w:val="006E3C83"/>
    <w:rsid w:val="006E6AAE"/>
    <w:rsid w:val="006E6E54"/>
    <w:rsid w:val="007003A9"/>
    <w:rsid w:val="00704A9A"/>
    <w:rsid w:val="007105E5"/>
    <w:rsid w:val="0071243E"/>
    <w:rsid w:val="0071444F"/>
    <w:rsid w:val="007276CD"/>
    <w:rsid w:val="0073394D"/>
    <w:rsid w:val="00744814"/>
    <w:rsid w:val="00756A12"/>
    <w:rsid w:val="00757365"/>
    <w:rsid w:val="00757E9D"/>
    <w:rsid w:val="00761A38"/>
    <w:rsid w:val="00764C1D"/>
    <w:rsid w:val="00767065"/>
    <w:rsid w:val="00771465"/>
    <w:rsid w:val="007730D8"/>
    <w:rsid w:val="00774B2C"/>
    <w:rsid w:val="007840E4"/>
    <w:rsid w:val="007858FE"/>
    <w:rsid w:val="00785D55"/>
    <w:rsid w:val="007A4451"/>
    <w:rsid w:val="007B1BA8"/>
    <w:rsid w:val="007B1C74"/>
    <w:rsid w:val="007B5A74"/>
    <w:rsid w:val="007C2B0D"/>
    <w:rsid w:val="007C30D1"/>
    <w:rsid w:val="007C5749"/>
    <w:rsid w:val="007C5FE2"/>
    <w:rsid w:val="007C6824"/>
    <w:rsid w:val="007D1D9A"/>
    <w:rsid w:val="007D5039"/>
    <w:rsid w:val="007E186A"/>
    <w:rsid w:val="007E445E"/>
    <w:rsid w:val="007E6588"/>
    <w:rsid w:val="007F41A1"/>
    <w:rsid w:val="007F7975"/>
    <w:rsid w:val="008017E1"/>
    <w:rsid w:val="0080367A"/>
    <w:rsid w:val="008039CA"/>
    <w:rsid w:val="00823F85"/>
    <w:rsid w:val="00830F3F"/>
    <w:rsid w:val="008317B6"/>
    <w:rsid w:val="00832F36"/>
    <w:rsid w:val="00836EE7"/>
    <w:rsid w:val="00845574"/>
    <w:rsid w:val="00846431"/>
    <w:rsid w:val="008507F1"/>
    <w:rsid w:val="008521BE"/>
    <w:rsid w:val="0085360E"/>
    <w:rsid w:val="00854938"/>
    <w:rsid w:val="00854AC8"/>
    <w:rsid w:val="00856922"/>
    <w:rsid w:val="00861B1C"/>
    <w:rsid w:val="008642A9"/>
    <w:rsid w:val="00875BC2"/>
    <w:rsid w:val="008932D6"/>
    <w:rsid w:val="0089552D"/>
    <w:rsid w:val="008A2935"/>
    <w:rsid w:val="008A35AF"/>
    <w:rsid w:val="008B0364"/>
    <w:rsid w:val="008B4946"/>
    <w:rsid w:val="008B7C50"/>
    <w:rsid w:val="008C0771"/>
    <w:rsid w:val="008C0774"/>
    <w:rsid w:val="008C7776"/>
    <w:rsid w:val="008D190D"/>
    <w:rsid w:val="008D3F30"/>
    <w:rsid w:val="008D6BB5"/>
    <w:rsid w:val="008E36F1"/>
    <w:rsid w:val="0090059D"/>
    <w:rsid w:val="00900C44"/>
    <w:rsid w:val="009021BD"/>
    <w:rsid w:val="00906379"/>
    <w:rsid w:val="0091321E"/>
    <w:rsid w:val="00924EA2"/>
    <w:rsid w:val="00927509"/>
    <w:rsid w:val="00927C27"/>
    <w:rsid w:val="009314C3"/>
    <w:rsid w:val="009374C5"/>
    <w:rsid w:val="00940002"/>
    <w:rsid w:val="00943B26"/>
    <w:rsid w:val="00947767"/>
    <w:rsid w:val="009559C4"/>
    <w:rsid w:val="009573B0"/>
    <w:rsid w:val="00965F0E"/>
    <w:rsid w:val="009760E9"/>
    <w:rsid w:val="00977128"/>
    <w:rsid w:val="009838C3"/>
    <w:rsid w:val="00986143"/>
    <w:rsid w:val="009977D4"/>
    <w:rsid w:val="009A1610"/>
    <w:rsid w:val="009A1D49"/>
    <w:rsid w:val="009A264F"/>
    <w:rsid w:val="009A37E8"/>
    <w:rsid w:val="009A3F91"/>
    <w:rsid w:val="009A4E82"/>
    <w:rsid w:val="009A677E"/>
    <w:rsid w:val="009A74A8"/>
    <w:rsid w:val="009B496A"/>
    <w:rsid w:val="009C089E"/>
    <w:rsid w:val="009C08A5"/>
    <w:rsid w:val="009C139D"/>
    <w:rsid w:val="009D2FFB"/>
    <w:rsid w:val="009D38C9"/>
    <w:rsid w:val="009E13BC"/>
    <w:rsid w:val="009E2251"/>
    <w:rsid w:val="009E31D5"/>
    <w:rsid w:val="009F2882"/>
    <w:rsid w:val="009F3057"/>
    <w:rsid w:val="009F3DA6"/>
    <w:rsid w:val="009F5743"/>
    <w:rsid w:val="00A01807"/>
    <w:rsid w:val="00A04BC3"/>
    <w:rsid w:val="00A10860"/>
    <w:rsid w:val="00A10FEE"/>
    <w:rsid w:val="00A12BDC"/>
    <w:rsid w:val="00A139E0"/>
    <w:rsid w:val="00A2694C"/>
    <w:rsid w:val="00A2715E"/>
    <w:rsid w:val="00A36300"/>
    <w:rsid w:val="00A409FE"/>
    <w:rsid w:val="00A47963"/>
    <w:rsid w:val="00A56DF0"/>
    <w:rsid w:val="00A6052F"/>
    <w:rsid w:val="00A60C27"/>
    <w:rsid w:val="00A64CB6"/>
    <w:rsid w:val="00A70491"/>
    <w:rsid w:val="00A722FA"/>
    <w:rsid w:val="00A72B55"/>
    <w:rsid w:val="00A82AA9"/>
    <w:rsid w:val="00A84A8B"/>
    <w:rsid w:val="00A866A8"/>
    <w:rsid w:val="00AB227A"/>
    <w:rsid w:val="00AB3038"/>
    <w:rsid w:val="00AB3945"/>
    <w:rsid w:val="00AB7313"/>
    <w:rsid w:val="00AC1D71"/>
    <w:rsid w:val="00AC5ECF"/>
    <w:rsid w:val="00AC74D5"/>
    <w:rsid w:val="00AD1D92"/>
    <w:rsid w:val="00AD3443"/>
    <w:rsid w:val="00AD3EA8"/>
    <w:rsid w:val="00AD52C0"/>
    <w:rsid w:val="00AD6C98"/>
    <w:rsid w:val="00AE0C9D"/>
    <w:rsid w:val="00AE64BB"/>
    <w:rsid w:val="00AE6DC5"/>
    <w:rsid w:val="00AF0962"/>
    <w:rsid w:val="00AF166F"/>
    <w:rsid w:val="00AF2C75"/>
    <w:rsid w:val="00AF2C77"/>
    <w:rsid w:val="00B04565"/>
    <w:rsid w:val="00B04CFB"/>
    <w:rsid w:val="00B05374"/>
    <w:rsid w:val="00B05854"/>
    <w:rsid w:val="00B15CC6"/>
    <w:rsid w:val="00B1664A"/>
    <w:rsid w:val="00B20AD0"/>
    <w:rsid w:val="00B21940"/>
    <w:rsid w:val="00B24EE3"/>
    <w:rsid w:val="00B26968"/>
    <w:rsid w:val="00B43FAE"/>
    <w:rsid w:val="00B51E7E"/>
    <w:rsid w:val="00B5524E"/>
    <w:rsid w:val="00B632E2"/>
    <w:rsid w:val="00B65B0B"/>
    <w:rsid w:val="00B701B5"/>
    <w:rsid w:val="00B72AD7"/>
    <w:rsid w:val="00B74A02"/>
    <w:rsid w:val="00B75D55"/>
    <w:rsid w:val="00B8003B"/>
    <w:rsid w:val="00B805B2"/>
    <w:rsid w:val="00B822CD"/>
    <w:rsid w:val="00B829FF"/>
    <w:rsid w:val="00BA1A4D"/>
    <w:rsid w:val="00BC3913"/>
    <w:rsid w:val="00BE1EF7"/>
    <w:rsid w:val="00BE3989"/>
    <w:rsid w:val="00BE660A"/>
    <w:rsid w:val="00BF3373"/>
    <w:rsid w:val="00BF49B6"/>
    <w:rsid w:val="00C032C8"/>
    <w:rsid w:val="00C06CAF"/>
    <w:rsid w:val="00C15193"/>
    <w:rsid w:val="00C24E92"/>
    <w:rsid w:val="00C3751B"/>
    <w:rsid w:val="00C40240"/>
    <w:rsid w:val="00C41DE0"/>
    <w:rsid w:val="00C42421"/>
    <w:rsid w:val="00C4281C"/>
    <w:rsid w:val="00C4370B"/>
    <w:rsid w:val="00C47D67"/>
    <w:rsid w:val="00C52AE3"/>
    <w:rsid w:val="00C657D5"/>
    <w:rsid w:val="00C7049E"/>
    <w:rsid w:val="00C70A82"/>
    <w:rsid w:val="00C878CC"/>
    <w:rsid w:val="00C90340"/>
    <w:rsid w:val="00C90348"/>
    <w:rsid w:val="00C91B85"/>
    <w:rsid w:val="00C94217"/>
    <w:rsid w:val="00C96BD3"/>
    <w:rsid w:val="00CA04CC"/>
    <w:rsid w:val="00CA518D"/>
    <w:rsid w:val="00CA549B"/>
    <w:rsid w:val="00CA73C2"/>
    <w:rsid w:val="00CB5943"/>
    <w:rsid w:val="00CB5F25"/>
    <w:rsid w:val="00CB72E6"/>
    <w:rsid w:val="00CB7656"/>
    <w:rsid w:val="00CC2AD4"/>
    <w:rsid w:val="00CC6D5D"/>
    <w:rsid w:val="00CD3674"/>
    <w:rsid w:val="00D0529D"/>
    <w:rsid w:val="00D05B8A"/>
    <w:rsid w:val="00D07D50"/>
    <w:rsid w:val="00D16939"/>
    <w:rsid w:val="00D209C3"/>
    <w:rsid w:val="00D3303B"/>
    <w:rsid w:val="00D33B85"/>
    <w:rsid w:val="00D35944"/>
    <w:rsid w:val="00D3610F"/>
    <w:rsid w:val="00D3718F"/>
    <w:rsid w:val="00D376DB"/>
    <w:rsid w:val="00D4305A"/>
    <w:rsid w:val="00D52FB4"/>
    <w:rsid w:val="00D544FE"/>
    <w:rsid w:val="00D55522"/>
    <w:rsid w:val="00D616BF"/>
    <w:rsid w:val="00D64820"/>
    <w:rsid w:val="00D7221D"/>
    <w:rsid w:val="00D82D37"/>
    <w:rsid w:val="00D86D38"/>
    <w:rsid w:val="00D9015F"/>
    <w:rsid w:val="00D93CE5"/>
    <w:rsid w:val="00DA276B"/>
    <w:rsid w:val="00DB3448"/>
    <w:rsid w:val="00DB3FB9"/>
    <w:rsid w:val="00DC2C88"/>
    <w:rsid w:val="00DC4B62"/>
    <w:rsid w:val="00DE0BB0"/>
    <w:rsid w:val="00DF35D0"/>
    <w:rsid w:val="00DF4A1E"/>
    <w:rsid w:val="00DF4E48"/>
    <w:rsid w:val="00E051D4"/>
    <w:rsid w:val="00E1604E"/>
    <w:rsid w:val="00E20203"/>
    <w:rsid w:val="00E3262E"/>
    <w:rsid w:val="00E36330"/>
    <w:rsid w:val="00E46F45"/>
    <w:rsid w:val="00E511FF"/>
    <w:rsid w:val="00E533A6"/>
    <w:rsid w:val="00E569F1"/>
    <w:rsid w:val="00E64F23"/>
    <w:rsid w:val="00E762FF"/>
    <w:rsid w:val="00E776C3"/>
    <w:rsid w:val="00E80E05"/>
    <w:rsid w:val="00E872F3"/>
    <w:rsid w:val="00E92810"/>
    <w:rsid w:val="00E94A52"/>
    <w:rsid w:val="00E972F0"/>
    <w:rsid w:val="00EA126E"/>
    <w:rsid w:val="00EA3887"/>
    <w:rsid w:val="00EB27DA"/>
    <w:rsid w:val="00EB307F"/>
    <w:rsid w:val="00EB3411"/>
    <w:rsid w:val="00EC24BF"/>
    <w:rsid w:val="00EC6260"/>
    <w:rsid w:val="00ED23F0"/>
    <w:rsid w:val="00ED7056"/>
    <w:rsid w:val="00EE17D2"/>
    <w:rsid w:val="00EE20AB"/>
    <w:rsid w:val="00EE5F67"/>
    <w:rsid w:val="00EE68D2"/>
    <w:rsid w:val="00EF3AB5"/>
    <w:rsid w:val="00EF6999"/>
    <w:rsid w:val="00EF7820"/>
    <w:rsid w:val="00F01D4F"/>
    <w:rsid w:val="00F049B2"/>
    <w:rsid w:val="00F15F4A"/>
    <w:rsid w:val="00F16573"/>
    <w:rsid w:val="00F20283"/>
    <w:rsid w:val="00F220E8"/>
    <w:rsid w:val="00F23130"/>
    <w:rsid w:val="00F354C1"/>
    <w:rsid w:val="00F36B44"/>
    <w:rsid w:val="00F4597E"/>
    <w:rsid w:val="00F5291E"/>
    <w:rsid w:val="00F543F5"/>
    <w:rsid w:val="00F55C64"/>
    <w:rsid w:val="00F673F7"/>
    <w:rsid w:val="00F717EC"/>
    <w:rsid w:val="00F73CF3"/>
    <w:rsid w:val="00F743B2"/>
    <w:rsid w:val="00F8135E"/>
    <w:rsid w:val="00F81BA6"/>
    <w:rsid w:val="00F847E3"/>
    <w:rsid w:val="00F93EBE"/>
    <w:rsid w:val="00FA0745"/>
    <w:rsid w:val="00FA7CAF"/>
    <w:rsid w:val="00FC3DAC"/>
    <w:rsid w:val="00FD204C"/>
    <w:rsid w:val="00FD4079"/>
    <w:rsid w:val="00FD448C"/>
    <w:rsid w:val="00FD64AF"/>
    <w:rsid w:val="00FE040D"/>
    <w:rsid w:val="00FE50DA"/>
    <w:rsid w:val="00FE5D99"/>
    <w:rsid w:val="00FF2178"/>
    <w:rsid w:val="00FF3C69"/>
    <w:rsid w:val="00FF403B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CCB5EDD"/>
  <w15:docId w15:val="{EFEE9C35-62E2-4C33-96FC-686EAAC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574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0576"/>
    <w:rPr>
      <w:color w:val="0000FF"/>
      <w:u w:val="single"/>
    </w:rPr>
  </w:style>
  <w:style w:type="paragraph" w:styleId="Nagwek">
    <w:name w:val="header"/>
    <w:basedOn w:val="Normalny"/>
    <w:rsid w:val="002105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1057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9F5743"/>
    <w:pPr>
      <w:ind w:left="6804"/>
    </w:pPr>
    <w:rPr>
      <w:b/>
      <w:sz w:val="24"/>
    </w:rPr>
  </w:style>
  <w:style w:type="paragraph" w:styleId="Tekstpodstawowy">
    <w:name w:val="Body Text"/>
    <w:basedOn w:val="Normalny"/>
    <w:rsid w:val="00A70491"/>
    <w:pPr>
      <w:spacing w:after="120"/>
    </w:pPr>
  </w:style>
  <w:style w:type="paragraph" w:styleId="Tekstdymka">
    <w:name w:val="Balloon Text"/>
    <w:basedOn w:val="Normalny"/>
    <w:semiHidden/>
    <w:rsid w:val="00EB341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D204C"/>
    <w:pPr>
      <w:suppressAutoHyphens w:val="0"/>
      <w:spacing w:before="100" w:beforeAutospacing="1" w:after="119" w:line="360" w:lineRule="auto"/>
      <w:jc w:val="both"/>
    </w:pPr>
    <w:rPr>
      <w:sz w:val="24"/>
      <w:szCs w:val="24"/>
      <w:lang w:eastAsia="pl-PL"/>
    </w:rPr>
  </w:style>
  <w:style w:type="paragraph" w:customStyle="1" w:styleId="western">
    <w:name w:val="western"/>
    <w:basedOn w:val="Normalny"/>
    <w:rsid w:val="00FD204C"/>
    <w:pPr>
      <w:suppressAutoHyphens w:val="0"/>
      <w:spacing w:before="100" w:beforeAutospacing="1" w:after="119" w:line="360" w:lineRule="auto"/>
      <w:jc w:val="both"/>
    </w:pPr>
    <w:rPr>
      <w:sz w:val="24"/>
      <w:szCs w:val="24"/>
      <w:lang w:eastAsia="pl-PL"/>
    </w:rPr>
  </w:style>
  <w:style w:type="paragraph" w:customStyle="1" w:styleId="Standard">
    <w:name w:val="Standard"/>
    <w:rsid w:val="00FD204C"/>
    <w:pPr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semiHidden/>
    <w:rsid w:val="007B1BA8"/>
  </w:style>
  <w:style w:type="character" w:styleId="Odwoanieprzypisukocowego">
    <w:name w:val="endnote reference"/>
    <w:semiHidden/>
    <w:rsid w:val="007B1BA8"/>
    <w:rPr>
      <w:vertAlign w:val="superscript"/>
    </w:rPr>
  </w:style>
  <w:style w:type="table" w:styleId="Tabela-Siatka">
    <w:name w:val="Table Grid"/>
    <w:basedOn w:val="Standardowy"/>
    <w:rsid w:val="00C428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02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1">
    <w:name w:val="Znak1"/>
    <w:basedOn w:val="Normalny"/>
    <w:rsid w:val="00114EDF"/>
    <w:pPr>
      <w:suppressAutoHyphens w:val="0"/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rsid w:val="00114EDF"/>
    <w:pPr>
      <w:suppressAutoHyphens w:val="0"/>
    </w:pPr>
    <w:rPr>
      <w:rFonts w:ascii="MS Sans Serif" w:hAnsi="MS Sans Serif"/>
      <w:lang w:val="en-US"/>
    </w:rPr>
  </w:style>
  <w:style w:type="character" w:customStyle="1" w:styleId="TekstprzypisudolnegoZnak">
    <w:name w:val="Tekst przypisu dolnego Znak"/>
    <w:link w:val="Tekstprzypisudolnego"/>
    <w:rsid w:val="00114EDF"/>
    <w:rPr>
      <w:rFonts w:ascii="MS Sans Serif" w:hAnsi="MS Sans Serif"/>
      <w:lang w:val="en-US"/>
    </w:rPr>
  </w:style>
  <w:style w:type="paragraph" w:styleId="Akapitzlist">
    <w:name w:val="List Paragraph"/>
    <w:basedOn w:val="Normalny"/>
    <w:uiPriority w:val="34"/>
    <w:qFormat/>
    <w:rsid w:val="00E9281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1E31-363B-4D50-AF92-1A306EA6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</vt:lpstr>
    </vt:vector>
  </TitlesOfParts>
  <Company>PUP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creator>50</dc:creator>
  <cp:lastModifiedBy>Joanna Borys</cp:lastModifiedBy>
  <cp:revision>7</cp:revision>
  <cp:lastPrinted>2016-12-19T13:01:00Z</cp:lastPrinted>
  <dcterms:created xsi:type="dcterms:W3CDTF">2024-12-20T10:45:00Z</dcterms:created>
  <dcterms:modified xsi:type="dcterms:W3CDTF">2025-08-26T09:12:00Z</dcterms:modified>
</cp:coreProperties>
</file>